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Lidl Font Pro" w:cs="Lidl Font Pro" w:eastAsia="Lidl Font Pro" w:hAnsi="Lidl Font Pro"/>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Lidl Font Pro" w:cs="Lidl Font Pro" w:eastAsia="Lidl Font Pro" w:hAnsi="Lidl Font Pro"/>
          <w:b w:val="0"/>
          <w:bCs w:val="0"/>
          <w:i w:val="0"/>
          <w:iCs w:val="0"/>
          <w:smallCaps w:val="0"/>
          <w:strike w:val="0"/>
          <w:color w:val="000000"/>
          <w:sz w:val="22"/>
          <w:szCs w:val="22"/>
          <w:u w:val="none"/>
          <w:shd w:fill="auto" w:val="clear"/>
          <w:vertAlign w:val="baseline"/>
        </w:rPr>
      </w:pP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Θεσσαλονίκη, </w:t>
      </w:r>
      <w:r w:rsidDel="00000000" w:rsidR="00000000" w:rsidRPr="00000000">
        <w:rPr>
          <w:rFonts w:ascii="Lidl Font Pro" w:cs="Lidl Font Pro" w:eastAsia="Lidl Font Pro" w:hAnsi="Lidl Font Pro"/>
          <w:rtl w:val="0"/>
        </w:rPr>
        <w:t xml:space="preserve">26/02/2026</w:t>
      </w:r>
      <w:r w:rsidDel="00000000" w:rsidR="00000000" w:rsidRPr="00000000">
        <w:rPr>
          <w:rtl w:val="0"/>
        </w:rPr>
      </w:r>
    </w:p>
    <w:p w:rsidR="00000000" w:rsidDel="00000000" w:rsidP="00000000" w:rsidRDefault="00000000" w:rsidRPr="00000000" w14:paraId="00000003">
      <w:pPr>
        <w:spacing w:after="120" w:before="280" w:lineRule="auto"/>
        <w:jc w:val="both"/>
        <w:rPr>
          <w:rFonts w:ascii="Lidl Font Pro" w:cs="Lidl Font Pro" w:eastAsia="Lidl Font Pro" w:hAnsi="Lidl Font Pro"/>
          <w:b w:val="1"/>
          <w:bCs w:val="1"/>
          <w:color w:val="1f497d"/>
          <w:sz w:val="36"/>
          <w:szCs w:val="36"/>
        </w:rPr>
      </w:pPr>
      <w:bookmarkStart w:colFirst="0" w:colLast="0" w:name="_heading=h.h1mfyjnrssgp" w:id="0"/>
      <w:bookmarkEnd w:id="0"/>
      <w:r w:rsidDel="00000000" w:rsidR="00000000" w:rsidRPr="00000000">
        <w:rPr>
          <w:rFonts w:ascii="Lidl Font Pro" w:cs="Lidl Font Pro" w:eastAsia="Lidl Font Pro" w:hAnsi="Lidl Font Pro"/>
          <w:b w:val="1"/>
          <w:bCs w:val="1"/>
          <w:color w:val="1f497d"/>
          <w:sz w:val="36"/>
          <w:szCs w:val="36"/>
          <w:rtl w:val="0"/>
        </w:rPr>
        <w:t xml:space="preserve">Στη Lidl Γερμανίας η Νικολέττα Κολομπούρδα – Η Σοφία Ουζουνίδου αναλαμβάνει Chief People Officer σε Ελλάδα και Κύπρο</w:t>
      </w:r>
    </w:p>
    <w:p w:rsidR="00000000" w:rsidDel="00000000" w:rsidP="00000000" w:rsidRDefault="00000000" w:rsidRPr="00000000" w14:paraId="00000004">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Η </w:t>
      </w:r>
      <w:r w:rsidDel="00000000" w:rsidR="00000000" w:rsidRPr="00000000">
        <w:rPr>
          <w:rFonts w:ascii="Lidl Font Pro" w:cs="Lidl Font Pro" w:eastAsia="Lidl Font Pro" w:hAnsi="Lidl Font Pro"/>
          <w:b w:val="1"/>
          <w:bCs w:val="1"/>
          <w:rtl w:val="0"/>
        </w:rPr>
        <w:t xml:space="preserve">Lidl Ελλάς</w:t>
      </w:r>
      <w:r w:rsidDel="00000000" w:rsidR="00000000" w:rsidRPr="00000000">
        <w:rPr>
          <w:rFonts w:ascii="Lidl Font Pro" w:cs="Lidl Font Pro" w:eastAsia="Lidl Font Pro" w:hAnsi="Lidl Font Pro"/>
          <w:rtl w:val="0"/>
        </w:rPr>
        <w:t xml:space="preserve"> ανακοινώνει τη διεθνή εξέλιξη της </w:t>
      </w:r>
      <w:r w:rsidDel="00000000" w:rsidR="00000000" w:rsidRPr="00000000">
        <w:rPr>
          <w:rFonts w:ascii="Lidl Font Pro" w:cs="Lidl Font Pro" w:eastAsia="Lidl Font Pro" w:hAnsi="Lidl Font Pro"/>
          <w:b w:val="1"/>
          <w:bCs w:val="1"/>
          <w:rtl w:val="0"/>
        </w:rPr>
        <w:t xml:space="preserve">Νικολέττας Κολομπούρδα</w:t>
      </w:r>
      <w:r w:rsidDel="00000000" w:rsidR="00000000" w:rsidRPr="00000000">
        <w:rPr>
          <w:rFonts w:ascii="Lidl Font Pro" w:cs="Lidl Font Pro" w:eastAsia="Lidl Font Pro" w:hAnsi="Lidl Font Pro"/>
          <w:rtl w:val="0"/>
        </w:rPr>
        <w:t xml:space="preserve">, η οποία από την 1η Μαρτίου αναλαμβάνει καθήκοντα </w:t>
      </w:r>
      <w:r w:rsidDel="00000000" w:rsidR="00000000" w:rsidRPr="00000000">
        <w:rPr>
          <w:rFonts w:ascii="Lidl Font Pro" w:cs="Lidl Font Pro" w:eastAsia="Lidl Font Pro" w:hAnsi="Lidl Font Pro"/>
          <w:b w:val="1"/>
          <w:bCs w:val="1"/>
          <w:rtl w:val="0"/>
        </w:rPr>
        <w:t xml:space="preserve">Chief People Officer στη Lidl Γερμανίας</w:t>
      </w:r>
      <w:r w:rsidDel="00000000" w:rsidR="00000000" w:rsidRPr="00000000">
        <w:rPr>
          <w:rFonts w:ascii="Lidl Font Pro" w:cs="Lidl Font Pro" w:eastAsia="Lidl Font Pro" w:hAnsi="Lidl Font Pro"/>
          <w:rtl w:val="0"/>
        </w:rPr>
        <w:t xml:space="preserve">, τη μεγαλύτερη αγορά του ομίλου παγκοσμίως.</w:t>
      </w:r>
    </w:p>
    <w:p w:rsidR="00000000" w:rsidDel="00000000" w:rsidP="00000000" w:rsidRDefault="00000000" w:rsidRPr="00000000" w14:paraId="00000005">
      <w:pPr>
        <w:spacing w:after="240" w:before="24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Η μετακίνηση αυτή αποτελεί έμπρακτη αναγνώριση της επιτυχημένης 10ετούς πορείας της Νικολέττας Κολομπούρδα σε Ελλάδα και Κύπρο. Με επίκεντρο τον άνθρωπο, συνέβαλε καθοριστικά στην εξέλιξη των HR πρακτικών και στην ενίσχυση της εταιρικής κουλτούρας, αφήνοντας σημαντική παρακαταθήκη στον οργανισμό.</w:t>
      </w:r>
    </w:p>
    <w:p w:rsidR="00000000" w:rsidDel="00000000" w:rsidP="00000000" w:rsidRDefault="00000000" w:rsidRPr="00000000" w14:paraId="00000006">
      <w:pPr>
        <w:spacing w:after="240" w:before="24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Τη θέση της </w:t>
      </w:r>
      <w:r w:rsidDel="00000000" w:rsidR="00000000" w:rsidRPr="00000000">
        <w:rPr>
          <w:rFonts w:ascii="Lidl Font Pro" w:cs="Lidl Font Pro" w:eastAsia="Lidl Font Pro" w:hAnsi="Lidl Font Pro"/>
          <w:b w:val="1"/>
          <w:bCs w:val="1"/>
          <w:rtl w:val="0"/>
        </w:rPr>
        <w:t xml:space="preserve">Chief People Officer στη Lidl Ελλάς και Lidl Κύπρου</w:t>
      </w:r>
      <w:r w:rsidDel="00000000" w:rsidR="00000000" w:rsidRPr="00000000">
        <w:rPr>
          <w:rFonts w:ascii="Lidl Font Pro" w:cs="Lidl Font Pro" w:eastAsia="Lidl Font Pro" w:hAnsi="Lidl Font Pro"/>
          <w:rtl w:val="0"/>
        </w:rPr>
        <w:t xml:space="preserve"> αναλαμβάνει προσωρινά η </w:t>
      </w:r>
      <w:r w:rsidDel="00000000" w:rsidR="00000000" w:rsidRPr="00000000">
        <w:rPr>
          <w:rFonts w:ascii="Lidl Font Pro" w:cs="Lidl Font Pro" w:eastAsia="Lidl Font Pro" w:hAnsi="Lidl Font Pro"/>
          <w:b w:val="1"/>
          <w:bCs w:val="1"/>
          <w:rtl w:val="0"/>
        </w:rPr>
        <w:t xml:space="preserve">Σοφία Ουζουνίδου</w:t>
      </w:r>
      <w:r w:rsidDel="00000000" w:rsidR="00000000" w:rsidRPr="00000000">
        <w:rPr>
          <w:rFonts w:ascii="Lidl Font Pro" w:cs="Lidl Font Pro" w:eastAsia="Lidl Font Pro" w:hAnsi="Lidl Font Pro"/>
          <w:rtl w:val="0"/>
        </w:rPr>
        <w:t xml:space="preserve">. Με περισσότερα από 15 χρόνια διαδρομής στη Διεύθυνση Ανθρώπινου Δυναμικού, κατέχοντας θέσεις αυξημένης ευθύνης και έχοντας ανθρωποκεντρικό προσανατολισμό, η Σοφία Ουζουνίδου διασφαλίζει την απρόσκοπτη συνέχεια της σταθερότητας και την δυναμική εξέλιξη των υφιστάμενων πρωτοβουλιών.</w:t>
      </w:r>
    </w:p>
    <w:p w:rsidR="00000000" w:rsidDel="00000000" w:rsidP="00000000" w:rsidRDefault="00000000" w:rsidRPr="00000000" w14:paraId="00000007">
      <w:pPr>
        <w:spacing w:after="240" w:before="240" w:line="360" w:lineRule="auto"/>
        <w:jc w:val="both"/>
        <w:rPr>
          <w:rFonts w:ascii="Lidl Font Pro" w:cs="Lidl Font Pro" w:eastAsia="Lidl Font Pro" w:hAnsi="Lidl Font Pro"/>
          <w:b w:val="1"/>
          <w:bCs w:val="1"/>
          <w:color w:val="000000"/>
        </w:rPr>
      </w:pPr>
      <w:r w:rsidDel="00000000" w:rsidR="00000000" w:rsidRPr="00000000">
        <w:rPr>
          <w:rFonts w:ascii="Lidl Font Pro" w:cs="Lidl Font Pro" w:eastAsia="Lidl Font Pro" w:hAnsi="Lidl Font Pro"/>
          <w:rtl w:val="0"/>
        </w:rPr>
        <w:t xml:space="preserve">Η Lidl παραμένει προσηλωμένη στην επένδυση στους ανθρώπους της, αναγνωρίζοντας ότι αποτελούν τον βασικό πυλώνα για τη βιώσιμη ανάπτυξη και την επιτυχία της.</w:t>
      </w:r>
      <w:r w:rsidDel="00000000" w:rsidR="00000000" w:rsidRPr="00000000">
        <w:rPr>
          <w:rtl w:val="0"/>
        </w:rPr>
      </w:r>
    </w:p>
    <w:p w:rsidR="00000000" w:rsidDel="00000000" w:rsidP="00000000" w:rsidRDefault="00000000" w:rsidRPr="00000000" w14:paraId="00000008">
      <w:pPr>
        <w:spacing w:line="360" w:lineRule="auto"/>
        <w:jc w:val="both"/>
        <w:rPr>
          <w:rFonts w:ascii="Lidl Font Pro" w:cs="Lidl Font Pro" w:eastAsia="Lidl Font Pro" w:hAnsi="Lidl Font Pro"/>
          <w:color w:val="000000"/>
        </w:rPr>
      </w:pPr>
      <w:r w:rsidDel="00000000" w:rsidR="00000000" w:rsidRPr="00000000">
        <w:rPr>
          <w:rFonts w:ascii="Lidl Font Pro" w:cs="Lidl Font Pro" w:eastAsia="Lidl Font Pro" w:hAnsi="Lidl Font Pro"/>
          <w:b w:val="1"/>
          <w:bCs w:val="1"/>
          <w:color w:val="1f497d"/>
          <w:rtl w:val="0"/>
        </w:rPr>
        <w:t xml:space="preserve">Επισκεφθείτε τη Lidl Ελλάς και στα:</w:t>
      </w:r>
      <w:r w:rsidDel="00000000" w:rsidR="00000000" w:rsidRPr="00000000">
        <w:rPr>
          <w:rtl w:val="0"/>
        </w:rPr>
      </w:r>
    </w:p>
    <w:p w:rsidR="00000000" w:rsidDel="00000000" w:rsidP="00000000" w:rsidRDefault="00000000" w:rsidRPr="00000000" w14:paraId="00000009">
      <w:pPr>
        <w:spacing w:after="0" w:lineRule="auto"/>
        <w:jc w:val="both"/>
        <w:rPr>
          <w:rFonts w:ascii="Lidl Font Pro" w:cs="Lidl Font Pro" w:eastAsia="Lidl Font Pro" w:hAnsi="Lidl Font Pro"/>
          <w:b w:val="1"/>
          <w:bCs w:val="1"/>
          <w:color w:val="1f497d"/>
        </w:rPr>
      </w:pPr>
      <w:hyperlink r:id="rId7">
        <w:r w:rsidDel="00000000" w:rsidR="00000000" w:rsidRPr="00000000">
          <w:rPr>
            <w:rFonts w:ascii="Lidl Font Pro" w:cs="Lidl Font Pro" w:eastAsia="Lidl Font Pro" w:hAnsi="Lidl Font Pro"/>
            <w:b w:val="1"/>
            <w:bCs w:val="1"/>
            <w:color w:val="1f497d"/>
            <w:rtl w:val="0"/>
          </w:rPr>
          <w:t xml:space="preserve">corporate.lidl.gr</w:t>
        </w:r>
      </w:hyperlink>
      <w:r w:rsidDel="00000000" w:rsidR="00000000" w:rsidRPr="00000000">
        <w:rPr>
          <w:rtl w:val="0"/>
        </w:rPr>
      </w:r>
    </w:p>
    <w:p w:rsidR="00000000" w:rsidDel="00000000" w:rsidP="00000000" w:rsidRDefault="00000000" w:rsidRPr="00000000" w14:paraId="0000000A">
      <w:pPr>
        <w:spacing w:after="0" w:lineRule="auto"/>
        <w:jc w:val="both"/>
        <w:rPr>
          <w:rFonts w:ascii="Lidl Font Pro" w:cs="Lidl Font Pro" w:eastAsia="Lidl Font Pro" w:hAnsi="Lidl Font Pro"/>
          <w:b w:val="1"/>
          <w:bCs w:val="1"/>
          <w:color w:val="1f497d"/>
        </w:rPr>
      </w:pPr>
      <w:hyperlink r:id="rId8">
        <w:r w:rsidDel="00000000" w:rsidR="00000000" w:rsidRPr="00000000">
          <w:rPr>
            <w:rFonts w:ascii="Lidl Font Pro" w:cs="Lidl Font Pro" w:eastAsia="Lidl Font Pro" w:hAnsi="Lidl Font Pro"/>
            <w:b w:val="1"/>
            <w:bCs w:val="1"/>
            <w:color w:val="1f497d"/>
            <w:rtl w:val="0"/>
          </w:rPr>
          <w:t xml:space="preserve">linkedin.com/company/lidl-hellas</w:t>
        </w:r>
      </w:hyperlink>
      <w:r w:rsidDel="00000000" w:rsidR="00000000" w:rsidRPr="00000000">
        <w:rPr>
          <w:rtl w:val="0"/>
        </w:rPr>
      </w:r>
    </w:p>
    <w:p w:rsidR="00000000" w:rsidDel="00000000" w:rsidP="00000000" w:rsidRDefault="00000000" w:rsidRPr="00000000" w14:paraId="0000000B">
      <w:pPr>
        <w:spacing w:after="0" w:lineRule="auto"/>
        <w:jc w:val="both"/>
        <w:rPr>
          <w:rFonts w:ascii="Lidl Font Pro" w:cs="Lidl Font Pro" w:eastAsia="Lidl Font Pro" w:hAnsi="Lidl Font Pro"/>
          <w:b w:val="1"/>
          <w:bCs w:val="1"/>
          <w:color w:val="1f497d"/>
        </w:rPr>
      </w:pPr>
      <w:hyperlink r:id="rId9">
        <w:r w:rsidDel="00000000" w:rsidR="00000000" w:rsidRPr="00000000">
          <w:rPr>
            <w:rFonts w:ascii="Lidl Font Pro" w:cs="Lidl Font Pro" w:eastAsia="Lidl Font Pro" w:hAnsi="Lidl Font Pro"/>
            <w:b w:val="1"/>
            <w:bCs w:val="1"/>
            <w:color w:val="1f497d"/>
            <w:rtl w:val="0"/>
          </w:rPr>
          <w:t xml:space="preserve">facebook.com/lidlgr</w:t>
        </w:r>
      </w:hyperlink>
      <w:r w:rsidDel="00000000" w:rsidR="00000000" w:rsidRPr="00000000">
        <w:rPr>
          <w:rtl w:val="0"/>
        </w:rPr>
      </w:r>
    </w:p>
    <w:p w:rsidR="00000000" w:rsidDel="00000000" w:rsidP="00000000" w:rsidRDefault="00000000" w:rsidRPr="00000000" w14:paraId="0000000C">
      <w:pPr>
        <w:spacing w:after="0" w:lineRule="auto"/>
        <w:jc w:val="both"/>
        <w:rPr>
          <w:rFonts w:ascii="Lidl Font Pro" w:cs="Lidl Font Pro" w:eastAsia="Lidl Font Pro" w:hAnsi="Lidl Font Pro"/>
          <w:b w:val="1"/>
          <w:bCs w:val="1"/>
          <w:color w:val="1f497d"/>
        </w:rPr>
      </w:pPr>
      <w:hyperlink r:id="rId10">
        <w:r w:rsidDel="00000000" w:rsidR="00000000" w:rsidRPr="00000000">
          <w:rPr>
            <w:rFonts w:ascii="Lidl Font Pro" w:cs="Lidl Font Pro" w:eastAsia="Lidl Font Pro" w:hAnsi="Lidl Font Pro"/>
            <w:b w:val="1"/>
            <w:bCs w:val="1"/>
            <w:color w:val="1f497d"/>
            <w:rtl w:val="0"/>
          </w:rPr>
          <w:t xml:space="preserve">instagram.com/lidl_hellas</w:t>
        </w:r>
      </w:hyperlink>
      <w:r w:rsidDel="00000000" w:rsidR="00000000" w:rsidRPr="00000000">
        <w:rPr>
          <w:rtl w:val="0"/>
        </w:rPr>
      </w:r>
    </w:p>
    <w:p w:rsidR="00000000" w:rsidDel="00000000" w:rsidP="00000000" w:rsidRDefault="00000000" w:rsidRPr="00000000" w14:paraId="0000000D">
      <w:pPr>
        <w:spacing w:after="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youtube.com/lidlhellas</w:t>
      </w:r>
    </w:p>
    <w:p w:rsidR="00000000" w:rsidDel="00000000" w:rsidP="00000000" w:rsidRDefault="00000000" w:rsidRPr="00000000" w14:paraId="0000000E">
      <w:pPr>
        <w:spacing w:after="0" w:lineRule="auto"/>
        <w:jc w:val="both"/>
        <w:rPr>
          <w:rFonts w:ascii="Lidl Font Pro" w:cs="Lidl Font Pro" w:eastAsia="Lidl Font Pro" w:hAnsi="Lidl Font Pro"/>
          <w:b w:val="1"/>
          <w:bCs w:val="1"/>
          <w:color w:val="1f497d"/>
        </w:rPr>
      </w:pPr>
      <w:r w:rsidDel="00000000" w:rsidR="00000000" w:rsidRPr="00000000">
        <w:fldChar w:fldCharType="begin"/>
        <w:instrText xml:space="preserve"> HYPERLINK "https://www.tiktok.com/@lidlhellas?lang=en" </w:instrText>
        <w:fldChar w:fldCharType="separate"/>
      </w:r>
      <w:r w:rsidDel="00000000" w:rsidR="00000000" w:rsidRPr="00000000">
        <w:rPr>
          <w:rFonts w:ascii="Lidl Font Pro" w:cs="Lidl Font Pro" w:eastAsia="Lidl Font Pro" w:hAnsi="Lidl Font Pro"/>
          <w:b w:val="1"/>
          <w:bCs w:val="1"/>
          <w:color w:val="1f497d"/>
          <w:rtl w:val="0"/>
        </w:rPr>
        <w:t xml:space="preserve">tiktok.com/@lidlhellas</w:t>
      </w:r>
    </w:p>
    <w:p w:rsidR="00000000" w:rsidDel="00000000" w:rsidP="00000000" w:rsidRDefault="00000000" w:rsidRPr="00000000" w14:paraId="0000000F">
      <w:pPr>
        <w:spacing w:after="0" w:lineRule="auto"/>
        <w:jc w:val="both"/>
        <w:rPr>
          <w:rFonts w:ascii="Lidl Font Pro" w:cs="Lidl Font Pro" w:eastAsia="Lidl Font Pro" w:hAnsi="Lidl Font Pro"/>
          <w:b w:val="1"/>
          <w:bCs w:val="1"/>
          <w:color w:val="1f497d"/>
        </w:rPr>
      </w:pPr>
      <w:r w:rsidDel="00000000" w:rsidR="00000000" w:rsidRPr="00000000">
        <w:fldChar w:fldCharType="end"/>
      </w:r>
      <w:r w:rsidDel="00000000" w:rsidR="00000000" w:rsidRPr="00000000">
        <w:rPr>
          <w:rtl w:val="0"/>
        </w:rPr>
      </w:r>
    </w:p>
    <w:p w:rsidR="00000000" w:rsidDel="00000000" w:rsidP="00000000" w:rsidRDefault="00000000" w:rsidRPr="00000000" w14:paraId="00000010">
      <w:pPr>
        <w:spacing w:after="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 </w:t>
      </w:r>
    </w:p>
    <w:p w:rsidR="00000000" w:rsidDel="00000000" w:rsidP="00000000" w:rsidRDefault="00000000" w:rsidRPr="00000000" w14:paraId="00000011">
      <w:pPr>
        <w:spacing w:after="0" w:lineRule="auto"/>
        <w:jc w:val="both"/>
        <w:rPr>
          <w:rFonts w:ascii="Lidl Font Pro" w:cs="Lidl Font Pro" w:eastAsia="Lidl Font Pro" w:hAnsi="Lidl Font Pro"/>
          <w:b w:val="1"/>
          <w:bCs w:val="1"/>
          <w:color w:val="1f497d"/>
        </w:rPr>
      </w:pPr>
      <w:r w:rsidDel="00000000" w:rsidR="00000000" w:rsidRPr="00000000">
        <w:rPr>
          <w:rtl w:val="0"/>
        </w:rPr>
      </w:r>
    </w:p>
    <w:sectPr>
      <w:headerReference r:id="rId11" w:type="default"/>
      <w:footerReference r:id="rId12" w:type="default"/>
      <w:pgSz w:h="16838" w:w="11906" w:orient="portrait"/>
      <w:pgMar w:bottom="1531" w:top="2070" w:left="1797" w:right="1559" w:header="709" w:footer="119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Lidl Font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-167956</wp:posOffset>
              </wp:positionH>
              <wp:positionV relativeFrom="paragraph">
                <wp:posOffset>9934893</wp:posOffset>
              </wp:positionV>
              <wp:extent cx="5377053" cy="878205"/>
              <wp:effectExtent b="0" l="0" r="0" t="0"/>
              <wp:wrapSquare wrapText="bothSides" distB="0" distT="0" distL="114300" distR="114300"/>
              <wp:docPr id="70" name=""/>
              <a:graphic>
                <a:graphicData uri="http://schemas.microsoft.com/office/word/2010/wordprocessingShape">
                  <wps:wsp>
                    <wps:cNvSpPr/>
                    <wps:cNvPr id="3" name="Shape 3"/>
                    <wps:spPr>
                      <a:xfrm>
                        <a:off x="2662236" y="3345660"/>
                        <a:ext cx="5367528" cy="868680"/>
                      </a:xfrm>
                      <a:prstGeom prst="rect">
                        <a:avLst/>
                      </a:prstGeom>
                      <a:noFill/>
                      <a:ln>
                        <a:noFill/>
                      </a:ln>
                    </wps:spPr>
                    <wps:txbx>
                      <w:txbxContent>
                        <w:p w:rsidR="00000000" w:rsidDel="00000000" w:rsidP="00000000" w:rsidRDefault="00000000" w:rsidRPr="00000000">
                          <w:pPr>
                            <w:spacing w:after="40" w:before="0" w:line="240"/>
                            <w:ind w:left="0" w:right="0" w:firstLine="0"/>
                            <w:jc w:val="left"/>
                            <w:textDirection w:val="btLr"/>
                          </w:pP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-167956</wp:posOffset>
              </wp:positionH>
              <wp:positionV relativeFrom="paragraph">
                <wp:posOffset>9934893</wp:posOffset>
              </wp:positionV>
              <wp:extent cx="5377053" cy="878205"/>
              <wp:effectExtent b="0" l="0" r="0" t="0"/>
              <wp:wrapSquare wrapText="bothSides" distB="0" distT="0" distL="114300" distR="114300"/>
              <wp:docPr id="7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377053" cy="87820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-1123949</wp:posOffset>
          </wp:positionH>
          <wp:positionV relativeFrom="paragraph">
            <wp:posOffset>1403350</wp:posOffset>
          </wp:positionV>
          <wp:extent cx="7534275" cy="813435"/>
          <wp:effectExtent b="0" l="0" r="0" t="0"/>
          <wp:wrapSquare wrapText="bothSides" distB="0" distT="0" distL="114300" distR="114300"/>
          <wp:docPr id="7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534275" cy="81343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wp:posOffset>
              </wp:positionH>
              <wp:positionV relativeFrom="paragraph">
                <wp:posOffset>9735850</wp:posOffset>
              </wp:positionV>
              <wp:extent cx="6410325" cy="641985"/>
              <wp:effectExtent b="0" l="0" r="0" t="0"/>
              <wp:wrapSquare wrapText="bothSides" distB="0" distT="0" distL="114300" distR="114300"/>
              <wp:docPr id="71" name=""/>
              <a:graphic>
                <a:graphicData uri="http://schemas.microsoft.com/office/word/2010/wordprocessingShape">
                  <wps:wsp>
                    <wps:cNvSpPr/>
                    <wps:cNvPr id="4" name="Shape 4"/>
                    <wps:spPr>
                      <a:xfrm>
                        <a:off x="2145600" y="3463770"/>
                        <a:ext cx="6400800" cy="63246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000000"/>
                              <w:sz w:val="22"/>
                              <w:vertAlign w:val="baseline"/>
                            </w:rPr>
                            <w:t xml:space="preserve">Lidl Ελλάς · Τομέας Εταιρικών Υποθέσεων &amp; Βιωσιμότητας</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000000"/>
                              <w:sz w:val="22"/>
                              <w:vertAlign w:val="baseline"/>
                            </w:rPr>
                          </w:r>
                          <w:r w:rsidDel="00000000" w:rsidR="00000000" w:rsidRPr="00000000">
                            <w:rPr>
                              <w:rFonts w:ascii="Lidl Font Pro" w:cs="Lidl Font Pro" w:eastAsia="Lidl Font Pro" w:hAnsi="Lidl Font Pro"/>
                              <w:b w:val="0"/>
                              <w:i w:val="0"/>
                              <w:smallCaps w:val="0"/>
                              <w:strike w:val="0"/>
                              <w:color w:val="000000"/>
                              <w:sz w:val="22"/>
                              <w:vertAlign w:val="baseline"/>
                            </w:rPr>
                            <w:t xml:space="preserve">Ο.Τ. 31, ΔΑ 13, Τ.Θ. 1032, Τ.Κ. 57 022 Σίνδος · +30 2310 490700 · press@lidl.gr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0"/>
                              <w:i w:val="0"/>
                              <w:smallCaps w:val="0"/>
                              <w:strike w:val="0"/>
                              <w:color w:val="000000"/>
                              <w:sz w:val="22"/>
                              <w:vertAlign w:val="baseline"/>
                            </w:rPr>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wp:posOffset>
              </wp:positionH>
              <wp:positionV relativeFrom="paragraph">
                <wp:posOffset>9735850</wp:posOffset>
              </wp:positionV>
              <wp:extent cx="6410325" cy="641985"/>
              <wp:effectExtent b="0" l="0" r="0" t="0"/>
              <wp:wrapSquare wrapText="bothSides" distB="0" distT="0" distL="114300" distR="114300"/>
              <wp:docPr id="7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410325" cy="64198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792855" cy="793331"/>
          <wp:effectExtent b="0" l="0" r="0" t="0"/>
          <wp:docPr id="7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92855" cy="793331"/>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-660081</wp:posOffset>
              </wp:positionH>
              <wp:positionV relativeFrom="paragraph">
                <wp:posOffset>287973</wp:posOffset>
              </wp:positionV>
              <wp:extent cx="2991485" cy="292735"/>
              <wp:effectExtent b="0" l="0" r="0" t="0"/>
              <wp:wrapNone/>
              <wp:docPr id="69" name=""/>
              <a:graphic>
                <a:graphicData uri="http://schemas.microsoft.com/office/word/2010/wordprocessingShape">
                  <wps:wsp>
                    <wps:cNvSpPr/>
                    <wps:cNvPr id="2" name="Shape 2"/>
                    <wps:spPr>
                      <a:xfrm>
                        <a:off x="3855020" y="3638395"/>
                        <a:ext cx="2981960" cy="28321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1f497d"/>
                              <w:sz w:val="38"/>
                              <w:vertAlign w:val="baseline"/>
                            </w:rPr>
                            <w:t xml:space="preserve">Δελτίο Τύπου</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-660081</wp:posOffset>
              </wp:positionH>
              <wp:positionV relativeFrom="paragraph">
                <wp:posOffset>287973</wp:posOffset>
              </wp:positionV>
              <wp:extent cx="2991485" cy="292735"/>
              <wp:effectExtent b="0" l="0" r="0" t="0"/>
              <wp:wrapNone/>
              <wp:docPr id="6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991485" cy="292735"/>
                      </a:xfrm>
                      <a:prstGeom prst="rect"/>
                      <a:ln/>
                    </pic:spPr>
                  </pic:pic>
                </a:graphicData>
              </a:graphic>
            </wp:anchor>
          </w:drawing>
        </mc:Fallback>
      </mc:AlternateConten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spacing w:line="240" w:lineRule="auto"/>
    </w:pPr>
    <w:rPr>
      <w:rFonts w:ascii="Times New Roman" w:cs="Times New Roman" w:eastAsia="Times New Roman" w:hAnsi="Times New Roman"/>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Char"/>
    <w:uiPriority w:val="99"/>
    <w:unhideWhenUsed w:val="1"/>
    <w:rsid w:val="00C15348"/>
    <w:pPr>
      <w:tabs>
        <w:tab w:val="center" w:pos="4153"/>
        <w:tab w:val="right" w:pos="8306"/>
      </w:tabs>
      <w:spacing w:after="0" w:line="240" w:lineRule="auto"/>
    </w:pPr>
  </w:style>
  <w:style w:type="character" w:styleId="Char" w:customStyle="1">
    <w:name w:val="Κεφαλίδα Char"/>
    <w:basedOn w:val="a0"/>
    <w:link w:val="a3"/>
    <w:uiPriority w:val="99"/>
    <w:rsid w:val="00C15348"/>
    <w:rPr>
      <w:rFonts w:ascii="Calibri" w:cs="Times New Roman" w:hAnsi="Calibri"/>
      <w:lang w:val="de-DE"/>
    </w:rPr>
  </w:style>
  <w:style w:type="paragraph" w:styleId="a4">
    <w:name w:val="footer"/>
    <w:basedOn w:val="a"/>
    <w:link w:val="Char0"/>
    <w:uiPriority w:val="99"/>
    <w:unhideWhenUsed w:val="1"/>
    <w:rsid w:val="00C15348"/>
    <w:pPr>
      <w:tabs>
        <w:tab w:val="center" w:pos="4153"/>
        <w:tab w:val="right" w:pos="8306"/>
      </w:tabs>
      <w:spacing w:after="0" w:line="240" w:lineRule="auto"/>
    </w:pPr>
  </w:style>
  <w:style w:type="character" w:styleId="Char0" w:customStyle="1">
    <w:name w:val="Υποσέλιδο Char"/>
    <w:basedOn w:val="a0"/>
    <w:link w:val="a4"/>
    <w:uiPriority w:val="99"/>
    <w:rsid w:val="00C15348"/>
    <w:rPr>
      <w:rFonts w:ascii="Calibri" w:cs="Times New Roman" w:hAnsi="Calibri"/>
      <w:lang w:val="de-DE"/>
    </w:rPr>
  </w:style>
  <w:style w:type="paragraph" w:styleId="EinfAbs" w:customStyle="1">
    <w:name w:val="[Einf. Abs.]"/>
    <w:basedOn w:val="a"/>
    <w:uiPriority w:val="99"/>
    <w:rsid w:val="00C15348"/>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paragraph" w:styleId="Web">
    <w:name w:val="Normal (Web)"/>
    <w:basedOn w:val="a"/>
    <w:uiPriority w:val="99"/>
    <w:unhideWhenUsed w:val="1"/>
    <w:rsid w:val="008672F9"/>
    <w:pPr>
      <w:spacing w:after="100" w:afterAutospacing="1" w:before="100" w:beforeAutospacing="1" w:line="240" w:lineRule="auto"/>
    </w:pPr>
    <w:rPr>
      <w:rFonts w:ascii="Times New Roman" w:eastAsia="Times New Roman" w:hAnsi="Times New Roman"/>
      <w:sz w:val="24"/>
      <w:szCs w:val="24"/>
      <w:lang w:eastAsia="el-GR" w:val="el-GR"/>
    </w:rPr>
  </w:style>
  <w:style w:type="paragraph" w:styleId="FuzeileText" w:customStyle="1">
    <w:name w:val="Fußzeile (Text)"/>
    <w:basedOn w:val="a"/>
    <w:uiPriority w:val="8"/>
    <w:qFormat w:val="1"/>
    <w:rsid w:val="00F847FC"/>
    <w:pPr>
      <w:spacing w:after="40"/>
    </w:pPr>
    <w:rPr>
      <w:sz w:val="14"/>
      <w:szCs w:val="14"/>
    </w:rPr>
  </w:style>
  <w:style w:type="paragraph" w:styleId="Default" w:customStyle="1">
    <w:name w:val="Default"/>
    <w:rsid w:val="005E4D58"/>
    <w:pPr>
      <w:autoSpaceDE w:val="0"/>
      <w:autoSpaceDN w:val="0"/>
      <w:adjustRightInd w:val="0"/>
      <w:spacing w:after="0" w:line="240" w:lineRule="auto"/>
    </w:pPr>
    <w:rPr>
      <w:rFonts w:ascii="Calibri" w:cs="Calibri" w:hAnsi="Calibri" w:eastAsiaTheme="minorEastAsia"/>
      <w:color w:val="000000"/>
      <w:sz w:val="24"/>
      <w:szCs w:val="24"/>
      <w:lang w:eastAsia="zh-TW"/>
    </w:rPr>
  </w:style>
  <w:style w:type="character" w:styleId="a5">
    <w:name w:val="Strong"/>
    <w:basedOn w:val="a0"/>
    <w:uiPriority w:val="22"/>
    <w:qFormat w:val="1"/>
    <w:rsid w:val="00B36DCD"/>
    <w:rPr>
      <w:b w:val="1"/>
      <w:bCs w:val="1"/>
    </w:rPr>
  </w:style>
  <w:style w:type="character" w:styleId="-">
    <w:name w:val="Hyperlink"/>
    <w:basedOn w:val="a0"/>
    <w:uiPriority w:val="99"/>
    <w:unhideWhenUsed w:val="1"/>
    <w:rsid w:val="00337A0D"/>
    <w:rPr>
      <w:color w:val="0000ff" w:themeColor="hyperlink"/>
      <w:u w:val="single"/>
    </w:rPr>
  </w:style>
  <w:style w:type="paragraph" w:styleId="a6">
    <w:name w:val="Balloon Text"/>
    <w:basedOn w:val="a"/>
    <w:link w:val="Char1"/>
    <w:uiPriority w:val="99"/>
    <w:semiHidden w:val="1"/>
    <w:unhideWhenUsed w:val="1"/>
    <w:rsid w:val="007E4BED"/>
    <w:pPr>
      <w:spacing w:after="0" w:line="240" w:lineRule="auto"/>
    </w:pPr>
    <w:rPr>
      <w:rFonts w:ascii="Segoe UI" w:cs="Segoe UI" w:hAnsi="Segoe UI"/>
      <w:sz w:val="18"/>
      <w:szCs w:val="18"/>
    </w:rPr>
  </w:style>
  <w:style w:type="character" w:styleId="Char1" w:customStyle="1">
    <w:name w:val="Κείμενο πλαισίου Char"/>
    <w:basedOn w:val="a0"/>
    <w:link w:val="a6"/>
    <w:uiPriority w:val="99"/>
    <w:semiHidden w:val="1"/>
    <w:rsid w:val="007E4BED"/>
    <w:rPr>
      <w:rFonts w:ascii="Segoe UI" w:cs="Segoe UI" w:hAnsi="Segoe UI"/>
      <w:sz w:val="18"/>
      <w:szCs w:val="18"/>
      <w:lang w:val="de-DE"/>
    </w:rPr>
  </w:style>
  <w:style w:type="character" w:styleId="lidl-rtefontface-11" w:customStyle="1">
    <w:name w:val="lidl-rtefontface-11"/>
    <w:basedOn w:val="a0"/>
    <w:rsid w:val="007E4BED"/>
    <w:rPr>
      <w:rFonts w:ascii="Arial" w:cs="Arial" w:hAnsi="Arial" w:hint="default"/>
    </w:rPr>
  </w:style>
  <w:style w:type="character" w:styleId="a7">
    <w:name w:val="Emphasis"/>
    <w:basedOn w:val="a0"/>
    <w:uiPriority w:val="20"/>
    <w:qFormat w:val="1"/>
    <w:rsid w:val="007E4BED"/>
    <w:rPr>
      <w:i w:val="1"/>
      <w:iCs w:val="1"/>
    </w:rPr>
  </w:style>
  <w:style w:type="paragraph" w:styleId="a8">
    <w:name w:val="List Paragraph"/>
    <w:basedOn w:val="a"/>
    <w:link w:val="Char2"/>
    <w:uiPriority w:val="34"/>
    <w:qFormat w:val="1"/>
    <w:rsid w:val="001313C7"/>
    <w:pPr>
      <w:ind w:left="720"/>
      <w:contextualSpacing w:val="1"/>
    </w:pPr>
  </w:style>
  <w:style w:type="character" w:styleId="lidl-rtefontface-1" w:customStyle="1">
    <w:name w:val="lidl-rtefontface-1"/>
    <w:basedOn w:val="a0"/>
    <w:rsid w:val="005B2682"/>
  </w:style>
  <w:style w:type="character" w:styleId="a9">
    <w:name w:val="Unresolved Mention"/>
    <w:basedOn w:val="a0"/>
    <w:uiPriority w:val="99"/>
    <w:semiHidden w:val="1"/>
    <w:unhideWhenUsed w:val="1"/>
    <w:rsid w:val="00EF1F2B"/>
    <w:rPr>
      <w:color w:val="605e5c"/>
      <w:shd w:color="auto" w:fill="e1dfdd" w:val="clear"/>
    </w:rPr>
  </w:style>
  <w:style w:type="character" w:styleId="Char2" w:customStyle="1">
    <w:name w:val="Παράγραφος λίστας Char"/>
    <w:basedOn w:val="a0"/>
    <w:link w:val="a8"/>
    <w:uiPriority w:val="34"/>
    <w:locked w:val="1"/>
    <w:rsid w:val="006E0483"/>
    <w:rPr>
      <w:rFonts w:ascii="Calibri" w:cs="Times New Roman" w:hAnsi="Calibri"/>
      <w:lang w:val="de-DE"/>
    </w:rPr>
  </w:style>
  <w:style w:type="character" w:styleId="lidl-rtefontface-3" w:customStyle="1">
    <w:name w:val="lidl-rtefontface-3"/>
    <w:basedOn w:val="a0"/>
    <w:rsid w:val="0067635E"/>
  </w:style>
  <w:style w:type="character" w:styleId="2Char" w:customStyle="1">
    <w:name w:val="Επικεφαλίδα 2 Char"/>
    <w:basedOn w:val="a0"/>
    <w:link w:val="2"/>
    <w:uiPriority w:val="9"/>
    <w:rsid w:val="002C5270"/>
    <w:rPr>
      <w:rFonts w:ascii="Times New Roman" w:cs="Times New Roman" w:eastAsia="Times New Roman" w:hAnsi="Times New Roman"/>
      <w:b w:val="1"/>
      <w:bCs w:val="1"/>
      <w:sz w:val="36"/>
      <w:szCs w:val="36"/>
      <w:lang w:eastAsia="el-GR"/>
    </w:rPr>
  </w:style>
  <w:style w:type="character" w:styleId="1Char" w:customStyle="1">
    <w:name w:val="Επικεφαλίδα 1 Char"/>
    <w:basedOn w:val="a0"/>
    <w:link w:val="1"/>
    <w:uiPriority w:val="9"/>
    <w:rsid w:val="00DC6DB4"/>
    <w:rPr>
      <w:rFonts w:asciiTheme="majorHAnsi" w:cstheme="majorBidi" w:eastAsiaTheme="majorEastAsia" w:hAnsiTheme="majorHAnsi"/>
      <w:color w:val="365f91" w:themeColor="accent1" w:themeShade="0000BF"/>
      <w:sz w:val="32"/>
      <w:szCs w:val="32"/>
      <w:lang w:val="de-DE"/>
    </w:rPr>
  </w:style>
  <w:style w:type="character" w:styleId="aa">
    <w:name w:val="annotation reference"/>
    <w:basedOn w:val="a0"/>
    <w:uiPriority w:val="99"/>
    <w:semiHidden w:val="1"/>
    <w:unhideWhenUsed w:val="1"/>
    <w:rsid w:val="00417018"/>
    <w:rPr>
      <w:sz w:val="16"/>
      <w:szCs w:val="16"/>
    </w:rPr>
  </w:style>
  <w:style w:type="paragraph" w:styleId="ab">
    <w:name w:val="annotation text"/>
    <w:basedOn w:val="a"/>
    <w:link w:val="Char3"/>
    <w:uiPriority w:val="99"/>
    <w:semiHidden w:val="1"/>
    <w:unhideWhenUsed w:val="1"/>
    <w:rsid w:val="00417018"/>
    <w:pPr>
      <w:spacing w:line="240" w:lineRule="auto"/>
    </w:pPr>
    <w:rPr>
      <w:sz w:val="20"/>
      <w:szCs w:val="20"/>
    </w:rPr>
  </w:style>
  <w:style w:type="character" w:styleId="Char3" w:customStyle="1">
    <w:name w:val="Κείμενο σχολίου Char"/>
    <w:basedOn w:val="a0"/>
    <w:link w:val="ab"/>
    <w:uiPriority w:val="99"/>
    <w:semiHidden w:val="1"/>
    <w:rsid w:val="00417018"/>
    <w:rPr>
      <w:rFonts w:ascii="Calibri" w:cs="Times New Roman" w:hAnsi="Calibri"/>
      <w:sz w:val="20"/>
      <w:szCs w:val="20"/>
      <w:lang w:val="de-DE"/>
    </w:rPr>
  </w:style>
  <w:style w:type="paragraph" w:styleId="ac">
    <w:name w:val="annotation subject"/>
    <w:basedOn w:val="ab"/>
    <w:next w:val="ab"/>
    <w:link w:val="Char4"/>
    <w:uiPriority w:val="99"/>
    <w:semiHidden w:val="1"/>
    <w:unhideWhenUsed w:val="1"/>
    <w:rsid w:val="00417018"/>
    <w:rPr>
      <w:b w:val="1"/>
      <w:bCs w:val="1"/>
    </w:rPr>
  </w:style>
  <w:style w:type="character" w:styleId="Char4" w:customStyle="1">
    <w:name w:val="Θέμα σχολίου Char"/>
    <w:basedOn w:val="Char3"/>
    <w:link w:val="ac"/>
    <w:uiPriority w:val="99"/>
    <w:semiHidden w:val="1"/>
    <w:rsid w:val="00417018"/>
    <w:rPr>
      <w:rFonts w:ascii="Calibri" w:cs="Times New Roman" w:hAnsi="Calibri"/>
      <w:b w:val="1"/>
      <w:bCs w:val="1"/>
      <w:sz w:val="20"/>
      <w:szCs w:val="20"/>
      <w:lang w:val="de-DE"/>
    </w:rPr>
  </w:style>
  <w:style w:type="paragraph" w:styleId="ad">
    <w:name w:val="Revision"/>
    <w:hidden w:val="1"/>
    <w:uiPriority w:val="99"/>
    <w:semiHidden w:val="1"/>
    <w:rsid w:val="00B722D9"/>
    <w:pPr>
      <w:spacing w:after="0" w:line="240" w:lineRule="auto"/>
    </w:pPr>
    <w:rPr>
      <w:rFonts w:ascii="Calibri" w:cs="Times New Roman" w:hAnsi="Calibri"/>
      <w:lang w:val="de-D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instagram.com/lidl_hellas/" TargetMode="External"/><Relationship Id="rId12" Type="http://schemas.openxmlformats.org/officeDocument/2006/relationships/footer" Target="footer1.xml"/><Relationship Id="rId9" Type="http://schemas.openxmlformats.org/officeDocument/2006/relationships/hyperlink" Target="http://www.facebook.com/lidlg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rporate.lidl-hellas.gr/" TargetMode="External"/><Relationship Id="rId8" Type="http://schemas.openxmlformats.org/officeDocument/2006/relationships/hyperlink" Target="http://www.linkedin.com/company/lidl-hella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idlFontPro-regular.ttf"/><Relationship Id="rId2" Type="http://schemas.openxmlformats.org/officeDocument/2006/relationships/font" Target="fonts/LidlFontPro-bold.ttf"/><Relationship Id="rId3" Type="http://schemas.openxmlformats.org/officeDocument/2006/relationships/font" Target="fonts/LidlFontPro-italic.ttf"/><Relationship Id="rId4" Type="http://schemas.openxmlformats.org/officeDocument/2006/relationships/font" Target="fonts/LidlFont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oFO+qBCjqZ5yX2Qn4/YXgCSLIA==">CgMxLjAyDmguaDFtZnlqbnJzc2dwOAByITFMSVJiQXhOLTl2QWpxZ0dXUzUxLWtaQ1VRRFhOczdzQw==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2023-01-04T07:58:00Z</dcterms:created>
  <dc:creator>Dimitroulakis, Georgios</dc:creator>
</cp:coreProperties>
</file>